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4" w:rsidRPr="007A23A4" w:rsidRDefault="007A23A4" w:rsidP="007A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COMMISSION: </w:t>
      </w:r>
      <w:r>
        <w:rPr>
          <w:rFonts w:ascii="Times New Roman" w:hAnsi="Times New Roman" w:cs="Times New Roman"/>
          <w:sz w:val="24"/>
          <w:szCs w:val="24"/>
        </w:rPr>
        <w:t>Special Focus</w:t>
      </w:r>
    </w:p>
    <w:p w:rsidR="007A23A4" w:rsidRDefault="007A23A4" w:rsidP="007A23A4">
      <w:pPr>
        <w:spacing w:after="0"/>
        <w:rPr>
          <w:rFonts w:ascii="Garamond" w:hAnsi="Garamond"/>
          <w:b/>
        </w:rPr>
      </w:pPr>
      <w:r w:rsidRPr="007A23A4">
        <w:rPr>
          <w:rFonts w:ascii="Times New Roman" w:hAnsi="Times New Roman" w:cs="Times New Roman"/>
          <w:sz w:val="24"/>
          <w:szCs w:val="24"/>
        </w:rPr>
        <w:t>QUESTION AT HAND: Crafting an international arms limitation agreement to reduce government expenditures on military equipment so that these resources can be reallocated to sustainable development, promoting human capital, and economic growth.</w:t>
      </w:r>
    </w:p>
    <w:p w:rsidR="007A23A4" w:rsidRPr="007A23A4" w:rsidRDefault="007A23A4" w:rsidP="007A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MAIN SUBMITTER: </w:t>
      </w:r>
      <w:r>
        <w:rPr>
          <w:rFonts w:ascii="Times New Roman" w:hAnsi="Times New Roman" w:cs="Times New Roman"/>
          <w:sz w:val="24"/>
          <w:szCs w:val="24"/>
        </w:rPr>
        <w:t>United States</w:t>
      </w:r>
      <w:r w:rsidR="001D61E6">
        <w:rPr>
          <w:rFonts w:ascii="Times New Roman" w:hAnsi="Times New Roman" w:cs="Times New Roman"/>
          <w:sz w:val="24"/>
          <w:szCs w:val="24"/>
        </w:rPr>
        <w:t xml:space="preserve"> of America</w:t>
      </w:r>
    </w:p>
    <w:p w:rsidR="007A23A4" w:rsidRDefault="00831DDE" w:rsidP="007A2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CO-SUBMITTERS: Russia, China</w:t>
      </w:r>
    </w:p>
    <w:p w:rsidR="00831DDE" w:rsidRPr="007A23A4" w:rsidRDefault="00831DDE" w:rsidP="007A2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SIGNATORIES: Indonesia, France, Saudi Arabia, Israel, UK, New Zealand, </w:t>
      </w:r>
      <w:r w:rsidR="001D61E6">
        <w:rPr>
          <w:rFonts w:ascii="Times New Roman" w:hAnsi="Times New Roman" w:cs="Times New Roman"/>
          <w:sz w:val="24"/>
          <w:szCs w:val="24"/>
        </w:rPr>
        <w:t>Russia, China, United States of America</w:t>
      </w:r>
    </w:p>
    <w:p w:rsidR="007A23A4" w:rsidRDefault="007A23A4" w:rsidP="007A23A4"/>
    <w:p w:rsidR="00AF04BD" w:rsidRDefault="007A23A4" w:rsidP="007A23A4">
      <w:pPr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PREAMBULATORY CLAUSES:</w:t>
      </w:r>
    </w:p>
    <w:p w:rsid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Deeply concerned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with the possible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drawbacks of active/contributing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nations on anti-terrorism/peacekeeping activities followed b</w:t>
      </w:r>
      <w:r w:rsidR="00E43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 the international disarmament,</w:t>
      </w: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Keeping in mind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that China has been preparing to set up a permanent peac</w:t>
      </w:r>
      <w:r w:rsidRPr="0083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ekeeping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force of 8000 soldiers and contributing $1 billion over the next ten years for the establishment of a China-</w:t>
      </w:r>
      <w:r w:rsidR="00E4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UN “peace and development” fund,</w:t>
      </w: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zh-CN"/>
        </w:rPr>
        <w:t>Taking note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that Russia’s participation in peacekeeping involves being one of the top 10 nations participating in U</w:t>
      </w:r>
      <w:r w:rsidR="00E4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 peacekeeping operations (8th),</w:t>
      </w: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Pointing out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the global financial and economic crisis between 2007 and 2008 resulted in many nations cut back some of its public spending except for military spend</w:t>
      </w:r>
      <w:r w:rsidR="00E43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ing as it continued to increase,</w:t>
      </w:r>
    </w:p>
    <w:p w:rsid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Acknowledging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the United Nations for its effort and devotement to disarmament between countries by hosting conferences and meeting in hopes creating disarm treaties or agreements to provide a sustainable </w:t>
      </w:r>
      <w:r w:rsidR="00E43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development for these countries,</w:t>
      </w:r>
    </w:p>
    <w:p w:rsid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Noting further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that China’s contribution to peacekeeping has had a 20-fold increase for the past decade, with only fewer than 100 peacekeepers in 2000 but currently the ninth 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largest contributo</w:t>
      </w:r>
      <w:r w:rsidR="00E4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r to UN peacekeeping operations,</w:t>
      </w: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Viewing with appreciation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for countries who have taken measures to reduce their military spending as the world military expen</w:t>
      </w:r>
      <w:r w:rsidR="00E43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diture has decreased since 2011,</w:t>
      </w:r>
    </w:p>
    <w:p w:rsid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831DDE" w:rsidRPr="00831DDE" w:rsidRDefault="00831DDE" w:rsidP="008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Expecting</w:t>
      </w:r>
      <w:r w:rsidRPr="00831D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countries who spends most of their federal budget such as the US and China to sign a treaty or agreement as means of relocating military resources to sustainable development, promoting human capital, and economic growth</w:t>
      </w:r>
      <w:r w:rsidR="00E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</w:p>
    <w:p w:rsidR="007A23A4" w:rsidRDefault="007A23A4" w:rsidP="007A23A4">
      <w:pPr>
        <w:rPr>
          <w:rFonts w:ascii="Times New Roman" w:hAnsi="Times New Roman" w:cs="Times New Roman"/>
          <w:sz w:val="24"/>
          <w:szCs w:val="24"/>
        </w:rPr>
      </w:pPr>
    </w:p>
    <w:p w:rsidR="007A23A4" w:rsidRDefault="007A23A4" w:rsidP="007A2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OPERATIVE CLAUSES:</w:t>
      </w:r>
    </w:p>
    <w:p w:rsidR="007A23A4" w:rsidRDefault="007A23A4" w:rsidP="009A7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3A4" w:rsidRPr="007A23A4" w:rsidRDefault="007A23A4" w:rsidP="009A7D7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1. </w:t>
      </w:r>
      <w:r w:rsidRPr="007A23A4">
        <w:rPr>
          <w:rFonts w:ascii="Times New Roman" w:hAnsi="Times New Roman" w:cs="Times New Roman"/>
          <w:sz w:val="24"/>
          <w:szCs w:val="24"/>
          <w:u w:val="single"/>
        </w:rPr>
        <w:t>Asks</w:t>
      </w:r>
      <w:r w:rsidRPr="007A23A4">
        <w:rPr>
          <w:rFonts w:ascii="Times New Roman" w:hAnsi="Times New Roman" w:cs="Times New Roman"/>
          <w:sz w:val="24"/>
          <w:szCs w:val="24"/>
        </w:rPr>
        <w:t xml:space="preserve"> China to take measures to help solve the conflict between its country and countries affected or related to China's "nine-dotted line" cl</w:t>
      </w:r>
      <w:r w:rsidR="00E43DD9">
        <w:rPr>
          <w:rFonts w:ascii="Times New Roman" w:hAnsi="Times New Roman" w:cs="Times New Roman"/>
          <w:sz w:val="24"/>
          <w:szCs w:val="24"/>
        </w:rPr>
        <w:t>aim over the South China Sea by;</w:t>
      </w:r>
    </w:p>
    <w:p w:rsidR="007A23A4" w:rsidRPr="007A23A4" w:rsidRDefault="007A23A4" w:rsidP="00CE059D">
      <w:pPr>
        <w:numPr>
          <w:ilvl w:val="3"/>
          <w:numId w:val="1"/>
        </w:numPr>
        <w:tabs>
          <w:tab w:val="left" w:pos="117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lastRenderedPageBreak/>
        <w:t>Abiding</w:t>
      </w:r>
      <w:bookmarkStart w:id="0" w:name="_GoBack"/>
      <w:bookmarkEnd w:id="0"/>
      <w:r w:rsidRPr="007A23A4">
        <w:rPr>
          <w:rFonts w:ascii="Times New Roman" w:hAnsi="Times New Roman" w:cs="Times New Roman"/>
          <w:sz w:val="24"/>
          <w:szCs w:val="24"/>
        </w:rPr>
        <w:t xml:space="preserve"> or accepting to the tribunal’s decision as both China and the Philippines are signatories to the </w:t>
      </w:r>
      <w:hyperlink r:id="rId5" w:tooltip="United Nations Convention on the Law of the Sea" w:history="1">
        <w:r w:rsidRPr="007A23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United Nations Convention on the Law of the Sea</w:t>
        </w:r>
      </w:hyperlink>
      <w:r w:rsidR="00E43DD9">
        <w:rPr>
          <w:rFonts w:ascii="Times New Roman" w:hAnsi="Times New Roman" w:cs="Times New Roman"/>
          <w:sz w:val="24"/>
          <w:szCs w:val="24"/>
        </w:rPr>
        <w:t>,</w:t>
      </w:r>
    </w:p>
    <w:p w:rsidR="007A23A4" w:rsidRDefault="007A23A4" w:rsidP="00CE059D">
      <w:pPr>
        <w:numPr>
          <w:ilvl w:val="3"/>
          <w:numId w:val="1"/>
        </w:numPr>
        <w:tabs>
          <w:tab w:val="left" w:pos="117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Participatingin the arbitration whether China’s nine-dash line is considered legal under the United Nations Co</w:t>
      </w:r>
      <w:r w:rsidR="00E43DD9">
        <w:rPr>
          <w:rFonts w:ascii="Times New Roman" w:hAnsi="Times New Roman" w:cs="Times New Roman"/>
          <w:sz w:val="24"/>
          <w:szCs w:val="24"/>
        </w:rPr>
        <w:t>nvention on the Law of the Sea,</w:t>
      </w:r>
    </w:p>
    <w:p w:rsidR="00CE059D" w:rsidRDefault="00CE059D" w:rsidP="00CE059D">
      <w:pPr>
        <w:pStyle w:val="ListParagraph"/>
        <w:numPr>
          <w:ilvl w:val="0"/>
          <w:numId w:val="6"/>
        </w:numPr>
        <w:tabs>
          <w:tab w:val="left" w:pos="11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59D">
        <w:rPr>
          <w:rFonts w:ascii="Times New Roman" w:hAnsi="Times New Roman" w:cs="Times New Roman"/>
          <w:sz w:val="24"/>
          <w:szCs w:val="24"/>
        </w:rPr>
        <w:t>Countries affected or related to the problem should attend</w:t>
      </w:r>
      <w:r w:rsidR="00E43DD9">
        <w:rPr>
          <w:rFonts w:ascii="Times New Roman" w:hAnsi="Times New Roman" w:cs="Times New Roman"/>
          <w:sz w:val="24"/>
          <w:szCs w:val="24"/>
        </w:rPr>
        <w:t>,</w:t>
      </w:r>
    </w:p>
    <w:p w:rsidR="007A23A4" w:rsidRPr="00CE059D" w:rsidRDefault="00CE059D" w:rsidP="00CE059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59D">
        <w:rPr>
          <w:rFonts w:ascii="Times New Roman" w:hAnsi="Times New Roman" w:cs="Times New Roman"/>
          <w:sz w:val="24"/>
          <w:szCs w:val="24"/>
        </w:rPr>
        <w:t>The arbitration will be held by the Permanent Court of Arbitration</w:t>
      </w:r>
      <w:r w:rsidR="00E43DD9">
        <w:rPr>
          <w:rFonts w:ascii="Times New Roman" w:hAnsi="Times New Roman" w:cs="Times New Roman"/>
          <w:sz w:val="24"/>
          <w:szCs w:val="24"/>
        </w:rPr>
        <w:t>,</w:t>
      </w:r>
    </w:p>
    <w:p w:rsidR="007A23A4" w:rsidRPr="007A23A4" w:rsidRDefault="007A23A4" w:rsidP="00CE059D">
      <w:pPr>
        <w:numPr>
          <w:ilvl w:val="3"/>
          <w:numId w:val="1"/>
        </w:numPr>
        <w:tabs>
          <w:tab w:val="left" w:pos="117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Signing a treaty given by the authority that signifies China’s commitment into creating peace between its country</w:t>
      </w:r>
      <w:r w:rsidR="00E43DD9">
        <w:rPr>
          <w:rFonts w:ascii="Times New Roman" w:hAnsi="Times New Roman" w:cs="Times New Roman"/>
          <w:sz w:val="24"/>
          <w:szCs w:val="24"/>
        </w:rPr>
        <w:t xml:space="preserve"> and its neighbouring countries,</w:t>
      </w:r>
    </w:p>
    <w:p w:rsidR="007A23A4" w:rsidRPr="007A23A4" w:rsidRDefault="007A23A4" w:rsidP="007A23A4">
      <w:pPr>
        <w:rPr>
          <w:rFonts w:ascii="Times New Roman" w:hAnsi="Times New Roman" w:cs="Times New Roman"/>
          <w:sz w:val="24"/>
          <w:szCs w:val="24"/>
        </w:rPr>
      </w:pPr>
    </w:p>
    <w:p w:rsidR="007A23A4" w:rsidRPr="007A23A4" w:rsidRDefault="007A23A4" w:rsidP="009A7D7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2.  </w:t>
      </w:r>
      <w:r w:rsidRPr="007A23A4">
        <w:rPr>
          <w:rFonts w:ascii="Times New Roman" w:hAnsi="Times New Roman" w:cs="Times New Roman"/>
          <w:sz w:val="24"/>
          <w:szCs w:val="24"/>
          <w:u w:val="single"/>
        </w:rPr>
        <w:t>Strongly urges</w:t>
      </w:r>
      <w:r w:rsidRPr="007A23A4">
        <w:rPr>
          <w:rFonts w:ascii="Times New Roman" w:hAnsi="Times New Roman" w:cs="Times New Roman"/>
          <w:sz w:val="24"/>
          <w:szCs w:val="24"/>
        </w:rPr>
        <w:t xml:space="preserve"> Israel’s policy of nuclear-opacity to be dismantled, allowing the international community to understand the nuclear development in Israel</w:t>
      </w:r>
      <w:r w:rsidR="00B359F4">
        <w:rPr>
          <w:rFonts w:ascii="Times New Roman" w:hAnsi="Times New Roman" w:cs="Times New Roman"/>
          <w:sz w:val="24"/>
          <w:szCs w:val="24"/>
        </w:rPr>
        <w:t xml:space="preserve"> thus</w:t>
      </w:r>
      <w:r w:rsidRPr="007A23A4">
        <w:rPr>
          <w:rFonts w:ascii="Times New Roman" w:hAnsi="Times New Roman" w:cs="Times New Roman"/>
          <w:sz w:val="24"/>
          <w:szCs w:val="24"/>
        </w:rPr>
        <w:t xml:space="preserve"> making the nuclea</w:t>
      </w:r>
      <w:r w:rsidR="00B359F4">
        <w:rPr>
          <w:rFonts w:ascii="Times New Roman" w:hAnsi="Times New Roman" w:cs="Times New Roman"/>
          <w:sz w:val="24"/>
          <w:szCs w:val="24"/>
        </w:rPr>
        <w:t>r development program to be</w:t>
      </w:r>
      <w:r w:rsidRPr="007A23A4">
        <w:rPr>
          <w:rFonts w:ascii="Times New Roman" w:hAnsi="Times New Roman" w:cs="Times New Roman"/>
          <w:sz w:val="24"/>
          <w:szCs w:val="24"/>
        </w:rPr>
        <w:t xml:space="preserve"> transparent</w:t>
      </w:r>
      <w:r w:rsidR="00E43DD9">
        <w:rPr>
          <w:rFonts w:ascii="Times New Roman" w:hAnsi="Times New Roman" w:cs="Times New Roman"/>
          <w:sz w:val="24"/>
          <w:szCs w:val="24"/>
        </w:rPr>
        <w:t>. This will;</w:t>
      </w:r>
    </w:p>
    <w:p w:rsidR="007A23A4" w:rsidRPr="007A23A4" w:rsidRDefault="007A23A4" w:rsidP="007A23A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Start the development of trust amongst neighbouring Arab states as these states be able to identify whether Israel is a threat or not via:</w:t>
      </w:r>
    </w:p>
    <w:p w:rsidR="007A23A4" w:rsidRPr="007A23A4" w:rsidRDefault="007A23A4" w:rsidP="007A23A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The engagement of Israel sharing all information about its nuclear production, present, past and future with the IAEA</w:t>
      </w:r>
      <w:r w:rsidR="00E43DD9">
        <w:rPr>
          <w:rFonts w:ascii="Times New Roman" w:hAnsi="Times New Roman" w:cs="Times New Roman"/>
          <w:sz w:val="24"/>
          <w:szCs w:val="24"/>
        </w:rPr>
        <w:t>,</w:t>
      </w:r>
    </w:p>
    <w:p w:rsidR="007A23A4" w:rsidRPr="007A23A4" w:rsidRDefault="007A23A4" w:rsidP="007A23A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Working towards the implementation of a transparent nuclear development program</w:t>
      </w:r>
      <w:r w:rsidR="00E43DD9">
        <w:rPr>
          <w:rFonts w:ascii="Times New Roman" w:hAnsi="Times New Roman" w:cs="Times New Roman"/>
          <w:sz w:val="24"/>
          <w:szCs w:val="24"/>
        </w:rPr>
        <w:t>,</w:t>
      </w:r>
    </w:p>
    <w:p w:rsidR="007A23A4" w:rsidRPr="007A23A4" w:rsidRDefault="007A23A4" w:rsidP="007A23A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Help prevent the nuclear arms race between countries especially in the middle-east where nuclear development has increased including Iran due to Israel</w:t>
      </w:r>
      <w:r w:rsidR="00E43DD9">
        <w:rPr>
          <w:rFonts w:ascii="Times New Roman" w:hAnsi="Times New Roman" w:cs="Times New Roman"/>
          <w:sz w:val="24"/>
          <w:szCs w:val="24"/>
        </w:rPr>
        <w:t>’s nuclear-opacity policy,</w:t>
      </w:r>
    </w:p>
    <w:p w:rsidR="007A23A4" w:rsidRPr="007A23A4" w:rsidRDefault="007A23A4" w:rsidP="007A23A4">
      <w:pPr>
        <w:rPr>
          <w:rFonts w:ascii="Times New Roman" w:hAnsi="Times New Roman" w:cs="Times New Roman"/>
          <w:sz w:val="24"/>
          <w:szCs w:val="24"/>
        </w:rPr>
      </w:pPr>
    </w:p>
    <w:p w:rsidR="009A7D79" w:rsidRPr="007A23A4" w:rsidRDefault="007A23A4" w:rsidP="009A7D7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3. </w:t>
      </w:r>
      <w:r w:rsidR="00831DDE" w:rsidRPr="00831DDE">
        <w:rPr>
          <w:rFonts w:ascii="Times New Roman" w:hAnsi="Times New Roman" w:cs="Times New Roman"/>
          <w:color w:val="000000"/>
          <w:sz w:val="24"/>
          <w:szCs w:val="24"/>
          <w:u w:val="single"/>
        </w:rPr>
        <w:t>Further requests</w:t>
      </w:r>
      <w:r w:rsidR="00831DDE" w:rsidRPr="00831DDE">
        <w:rPr>
          <w:rFonts w:ascii="Times New Roman" w:hAnsi="Times New Roman" w:cs="Times New Roman"/>
          <w:color w:val="000000"/>
          <w:sz w:val="24"/>
          <w:szCs w:val="24"/>
        </w:rPr>
        <w:t xml:space="preserve"> various limitations on the top 10 countries who spend the most military expenditure to promote world peace by</w:t>
      </w:r>
      <w:r w:rsidR="00E43D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6A01" w:rsidRDefault="007A23A4" w:rsidP="00D94E3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01">
        <w:rPr>
          <w:rFonts w:ascii="Times New Roman" w:hAnsi="Times New Roman" w:cs="Times New Roman"/>
          <w:sz w:val="24"/>
          <w:szCs w:val="24"/>
        </w:rPr>
        <w:t>Holding a conference annually which can be referred as the 15 nation committee to discuss and cooperate between countries to solve issu</w:t>
      </w:r>
      <w:r w:rsidR="00E43DD9">
        <w:rPr>
          <w:rFonts w:ascii="Times New Roman" w:hAnsi="Times New Roman" w:cs="Times New Roman"/>
          <w:sz w:val="24"/>
          <w:szCs w:val="24"/>
        </w:rPr>
        <w:t>es that prevent the disarmament,</w:t>
      </w:r>
    </w:p>
    <w:p w:rsidR="007A23A4" w:rsidRPr="00A36A01" w:rsidRDefault="007A23A4" w:rsidP="00D94E3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01">
        <w:rPr>
          <w:rFonts w:ascii="Times New Roman" w:hAnsi="Times New Roman" w:cs="Times New Roman"/>
          <w:sz w:val="24"/>
          <w:szCs w:val="24"/>
        </w:rPr>
        <w:t>Signing a treaty by the UNDC with these 15 countries involved as measures to prevent arms race and between these countries and as a confirmation that these countries understand the issues regarding military expenditures and will make full co</w:t>
      </w:r>
      <w:r w:rsidR="00E43DD9">
        <w:rPr>
          <w:rFonts w:ascii="Times New Roman" w:hAnsi="Times New Roman" w:cs="Times New Roman"/>
          <w:sz w:val="24"/>
          <w:szCs w:val="24"/>
        </w:rPr>
        <w:t>mmitment to address the problem,</w:t>
      </w:r>
    </w:p>
    <w:p w:rsidR="007A23A4" w:rsidRDefault="007A23A4" w:rsidP="007A23A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 Utilizing an arbitrator or the UN to ensure that the 15 countries had committed to the problem and to settle differences between countries that may conflict into the dismantle</w:t>
      </w:r>
      <w:r w:rsidR="00E43DD9">
        <w:rPr>
          <w:rFonts w:ascii="Times New Roman" w:hAnsi="Times New Roman" w:cs="Times New Roman"/>
          <w:sz w:val="24"/>
          <w:szCs w:val="24"/>
        </w:rPr>
        <w:t>ment of the 15 nation committee,</w:t>
      </w:r>
    </w:p>
    <w:p w:rsidR="007A23A4" w:rsidRDefault="007A23A4" w:rsidP="007A23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4" w:rsidRPr="007A23A4" w:rsidRDefault="007A23A4" w:rsidP="007A23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4" w:rsidRPr="007A23A4" w:rsidRDefault="007A23A4" w:rsidP="009A7D7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4. </w:t>
      </w:r>
      <w:r w:rsidR="00831DDE">
        <w:rPr>
          <w:rFonts w:ascii="Times New Roman" w:hAnsi="Times New Roman" w:cs="Times New Roman"/>
          <w:sz w:val="24"/>
          <w:szCs w:val="24"/>
          <w:u w:val="single"/>
        </w:rPr>
        <w:t>Calls for</w:t>
      </w:r>
      <w:r w:rsidRPr="007A23A4">
        <w:rPr>
          <w:rFonts w:ascii="Times New Roman" w:hAnsi="Times New Roman" w:cs="Times New Roman"/>
          <w:sz w:val="24"/>
          <w:szCs w:val="24"/>
        </w:rPr>
        <w:t xml:space="preserve"> the US to reduce the budget spent on the F-35 Joint Strike Fighter which also is the biggest program in terms of money spent. This will:</w:t>
      </w:r>
    </w:p>
    <w:p w:rsidR="007A23A4" w:rsidRPr="007A23A4" w:rsidRDefault="007A23A4" w:rsidP="009A7D7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 xml:space="preserve">Prevent one of the biggest arms race between the US, China and Russia as they are currently </w:t>
      </w:r>
      <w:proofErr w:type="spellStart"/>
      <w:r w:rsidRPr="007A23A4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7A23A4">
        <w:rPr>
          <w:rFonts w:ascii="Times New Roman" w:hAnsi="Times New Roman" w:cs="Times New Roman"/>
          <w:sz w:val="24"/>
          <w:szCs w:val="24"/>
        </w:rPr>
        <w:t xml:space="preserve"> the F-35 with China’s J-31 aircraft and the Russian T-50 which requires h</w:t>
      </w:r>
      <w:r w:rsidR="00E43DD9">
        <w:rPr>
          <w:rFonts w:ascii="Times New Roman" w:hAnsi="Times New Roman" w:cs="Times New Roman"/>
          <w:sz w:val="24"/>
          <w:szCs w:val="24"/>
        </w:rPr>
        <w:t>uge amount of military spending,</w:t>
      </w:r>
    </w:p>
    <w:p w:rsidR="007A23A4" w:rsidRDefault="007A23A4" w:rsidP="007A23A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3A4">
        <w:rPr>
          <w:rFonts w:ascii="Times New Roman" w:hAnsi="Times New Roman" w:cs="Times New Roman"/>
          <w:sz w:val="24"/>
          <w:szCs w:val="24"/>
        </w:rPr>
        <w:t>Allow the Department of Defence to recover from the money spent on programs which exceeded the intended budge</w:t>
      </w:r>
      <w:r w:rsidR="00E43DD9">
        <w:rPr>
          <w:rFonts w:ascii="Times New Roman" w:hAnsi="Times New Roman" w:cs="Times New Roman"/>
          <w:sz w:val="24"/>
          <w:szCs w:val="24"/>
        </w:rPr>
        <w:t>t such as the F-22 and the F-35.</w:t>
      </w:r>
    </w:p>
    <w:p w:rsidR="00B359F4" w:rsidRDefault="00B359F4" w:rsidP="00B359F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A4" w:rsidRPr="007A23A4" w:rsidRDefault="007A23A4" w:rsidP="007A23A4">
      <w:pPr>
        <w:rPr>
          <w:rFonts w:ascii="Times New Roman" w:hAnsi="Times New Roman" w:cs="Times New Roman"/>
          <w:sz w:val="24"/>
          <w:szCs w:val="24"/>
        </w:rPr>
      </w:pPr>
    </w:p>
    <w:p w:rsidR="007A23A4" w:rsidRPr="007A23A4" w:rsidRDefault="007A23A4" w:rsidP="007A23A4">
      <w:pPr>
        <w:rPr>
          <w:rFonts w:ascii="Times New Roman" w:hAnsi="Times New Roman" w:cs="Times New Roman"/>
          <w:sz w:val="24"/>
          <w:szCs w:val="24"/>
        </w:rPr>
      </w:pPr>
    </w:p>
    <w:sectPr w:rsidR="007A23A4" w:rsidRPr="007A23A4" w:rsidSect="00B35D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3CE32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24AF12FD"/>
    <w:multiLevelType w:val="hybridMultilevel"/>
    <w:tmpl w:val="4BD0F9BE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EE6D70"/>
    <w:multiLevelType w:val="hybridMultilevel"/>
    <w:tmpl w:val="FA1EFC9A"/>
    <w:lvl w:ilvl="0" w:tplc="48090015">
      <w:start w:val="1"/>
      <w:numFmt w:val="upp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91737"/>
    <w:multiLevelType w:val="hybridMultilevel"/>
    <w:tmpl w:val="937EE26A"/>
    <w:lvl w:ilvl="0" w:tplc="48090015">
      <w:start w:val="1"/>
      <w:numFmt w:val="upp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43BC"/>
    <w:multiLevelType w:val="hybridMultilevel"/>
    <w:tmpl w:val="B1FC82DA"/>
    <w:lvl w:ilvl="0" w:tplc="6D780D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A53DB"/>
    <w:multiLevelType w:val="hybridMultilevel"/>
    <w:tmpl w:val="9EF0FF68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23A4"/>
    <w:rsid w:val="00121D5D"/>
    <w:rsid w:val="001D61E6"/>
    <w:rsid w:val="007A23A4"/>
    <w:rsid w:val="00831DDE"/>
    <w:rsid w:val="008F0455"/>
    <w:rsid w:val="00953D3D"/>
    <w:rsid w:val="009A7D79"/>
    <w:rsid w:val="00A36A01"/>
    <w:rsid w:val="00A51EC5"/>
    <w:rsid w:val="00AF04BD"/>
    <w:rsid w:val="00B359F4"/>
    <w:rsid w:val="00B35D0A"/>
    <w:rsid w:val="00C457FA"/>
    <w:rsid w:val="00CE059D"/>
    <w:rsid w:val="00D94E3B"/>
    <w:rsid w:val="00E43DD9"/>
    <w:rsid w:val="00EC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A4"/>
    <w:pPr>
      <w:ind w:left="720"/>
      <w:contextualSpacing/>
    </w:pPr>
  </w:style>
  <w:style w:type="character" w:styleId="Hyperlink">
    <w:name w:val="Hyperlink"/>
    <w:uiPriority w:val="99"/>
    <w:unhideWhenUsed/>
    <w:rsid w:val="007A2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United_Nations_Convention_on_the_Law_of_the_S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Deok Young Seo</dc:creator>
  <cp:lastModifiedBy>aladd</cp:lastModifiedBy>
  <cp:revision>2</cp:revision>
  <dcterms:created xsi:type="dcterms:W3CDTF">2016-01-15T04:59:00Z</dcterms:created>
  <dcterms:modified xsi:type="dcterms:W3CDTF">2016-01-15T04:59:00Z</dcterms:modified>
</cp:coreProperties>
</file>